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D78" w:rsidRDefault="00E93D78" w:rsidP="00E93D78">
      <w:pPr>
        <w:rPr>
          <w:szCs w:val="24"/>
          <w:lang w:val="sr-Cyrl-RS"/>
        </w:rPr>
      </w:pPr>
      <w:bookmarkStart w:id="0" w:name="_GoBack"/>
      <w:bookmarkEnd w:id="0"/>
      <w:r>
        <w:rPr>
          <w:szCs w:val="24"/>
          <w:lang w:val="sr-Cyrl-RS"/>
        </w:rPr>
        <w:t>РЕПУБЛИКА СРБИЈА</w:t>
      </w:r>
    </w:p>
    <w:p w:rsidR="00E93D78" w:rsidRDefault="00E93D78" w:rsidP="00E93D78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>НАРОДНА СКУПШТИНА</w:t>
      </w:r>
    </w:p>
    <w:p w:rsidR="00E93D78" w:rsidRDefault="00E93D78" w:rsidP="00E93D78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 xml:space="preserve">Одбор за уставна питања </w:t>
      </w:r>
    </w:p>
    <w:p w:rsidR="00E93D78" w:rsidRDefault="00E93D78" w:rsidP="00E93D78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>и законодавство</w:t>
      </w:r>
    </w:p>
    <w:p w:rsidR="00E93D78" w:rsidRDefault="00E93D78" w:rsidP="00E93D78">
      <w:pPr>
        <w:jc w:val="left"/>
        <w:rPr>
          <w:szCs w:val="24"/>
        </w:rPr>
      </w:pPr>
      <w:r>
        <w:rPr>
          <w:szCs w:val="24"/>
          <w:lang w:val="sr-Cyrl-RS"/>
        </w:rPr>
        <w:t>04 Број: 06-2</w:t>
      </w:r>
      <w:r>
        <w:rPr>
          <w:color w:val="000000" w:themeColor="text1"/>
          <w:szCs w:val="24"/>
          <w:lang w:val="sr-Cyrl-RS"/>
        </w:rPr>
        <w:t>/</w:t>
      </w:r>
      <w:r w:rsidR="0098435C">
        <w:rPr>
          <w:color w:val="000000" w:themeColor="text1"/>
          <w:szCs w:val="24"/>
        </w:rPr>
        <w:t>208</w:t>
      </w:r>
      <w:r>
        <w:rPr>
          <w:szCs w:val="24"/>
          <w:lang w:val="sr-Cyrl-RS"/>
        </w:rPr>
        <w:t>-21</w:t>
      </w:r>
    </w:p>
    <w:p w:rsidR="00E93D78" w:rsidRDefault="00B64C3A" w:rsidP="00E93D78">
      <w:pPr>
        <w:jc w:val="left"/>
        <w:rPr>
          <w:szCs w:val="24"/>
          <w:lang w:val="sr-Cyrl-RS"/>
        </w:rPr>
      </w:pPr>
      <w:r w:rsidRPr="00B64C3A">
        <w:rPr>
          <w:szCs w:val="24"/>
        </w:rPr>
        <w:t>19</w:t>
      </w:r>
      <w:r w:rsidR="00E93D78">
        <w:rPr>
          <w:szCs w:val="24"/>
          <w:lang w:val="sr-Cyrl-RS"/>
        </w:rPr>
        <w:t>. мај 2021. године</w:t>
      </w:r>
    </w:p>
    <w:p w:rsidR="00E93D78" w:rsidRDefault="00E93D78" w:rsidP="00E93D78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>Б е о г р а д</w:t>
      </w:r>
    </w:p>
    <w:p w:rsidR="00E93D78" w:rsidRDefault="00E93D78" w:rsidP="00E93D78">
      <w:pPr>
        <w:jc w:val="left"/>
        <w:rPr>
          <w:szCs w:val="24"/>
          <w:lang w:val="sr-Cyrl-RS"/>
        </w:rPr>
      </w:pPr>
    </w:p>
    <w:p w:rsidR="00E93D78" w:rsidRDefault="00E93D78" w:rsidP="00E93D78">
      <w:pPr>
        <w:jc w:val="left"/>
        <w:rPr>
          <w:szCs w:val="24"/>
          <w:lang w:val="sr-Cyrl-RS"/>
        </w:rPr>
      </w:pPr>
    </w:p>
    <w:p w:rsidR="00E93D78" w:rsidRDefault="00E93D78" w:rsidP="00E93D78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ab/>
        <w:t>На основу члана 70. став 1. алинеја прва Пословника Народне Скупштине</w:t>
      </w:r>
    </w:p>
    <w:p w:rsidR="00E93D78" w:rsidRDefault="00E93D78" w:rsidP="00E93D78">
      <w:pPr>
        <w:jc w:val="left"/>
        <w:rPr>
          <w:szCs w:val="24"/>
          <w:lang w:val="sr-Cyrl-RS"/>
        </w:rPr>
      </w:pPr>
    </w:p>
    <w:p w:rsidR="00E93D78" w:rsidRDefault="00E93D78" w:rsidP="00E93D78">
      <w:pPr>
        <w:jc w:val="left"/>
        <w:rPr>
          <w:szCs w:val="24"/>
          <w:lang w:val="sr-Cyrl-RS"/>
        </w:rPr>
      </w:pPr>
    </w:p>
    <w:p w:rsidR="00E93D78" w:rsidRDefault="00E93D78" w:rsidP="00E93D78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С А З И В А М</w:t>
      </w:r>
    </w:p>
    <w:p w:rsidR="00E93D78" w:rsidRDefault="00E93D78" w:rsidP="00E93D78">
      <w:pPr>
        <w:jc w:val="center"/>
        <w:rPr>
          <w:szCs w:val="24"/>
          <w:lang w:val="sr-Cyrl-RS"/>
        </w:rPr>
      </w:pPr>
    </w:p>
    <w:p w:rsidR="00E93D78" w:rsidRDefault="00E93D78" w:rsidP="00E93D78">
      <w:pPr>
        <w:jc w:val="center"/>
        <w:rPr>
          <w:szCs w:val="24"/>
          <w:lang w:val="sr-Cyrl-RS"/>
        </w:rPr>
      </w:pPr>
      <w:r>
        <w:rPr>
          <w:szCs w:val="24"/>
        </w:rPr>
        <w:t>39</w:t>
      </w:r>
      <w:r>
        <w:rPr>
          <w:szCs w:val="24"/>
          <w:lang w:val="sr-Cyrl-RS"/>
        </w:rPr>
        <w:t xml:space="preserve">. СЕДНИЦУ ОДБОРА ЗА УСТАВНА ПИТАЊА И ЗАКОНОДАВСТВО </w:t>
      </w:r>
    </w:p>
    <w:p w:rsidR="00E93D78" w:rsidRDefault="00E93D78" w:rsidP="00E93D78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 xml:space="preserve">НАРОДНЕ СКУПШТИНЕ ЗА </w:t>
      </w:r>
      <w:r w:rsidR="0056271B">
        <w:rPr>
          <w:szCs w:val="24"/>
          <w:lang w:val="sr-Cyrl-RS"/>
        </w:rPr>
        <w:t>ЧЕТВРТАК</w:t>
      </w:r>
      <w:r>
        <w:rPr>
          <w:szCs w:val="24"/>
          <w:lang w:val="sr-Cyrl-RS"/>
        </w:rPr>
        <w:t xml:space="preserve">, </w:t>
      </w:r>
      <w:r w:rsidR="0056271B" w:rsidRPr="0056271B">
        <w:rPr>
          <w:szCs w:val="24"/>
          <w:lang w:val="sr-Cyrl-RS"/>
        </w:rPr>
        <w:t>20</w:t>
      </w:r>
      <w:r>
        <w:rPr>
          <w:szCs w:val="24"/>
          <w:lang w:val="sr-Cyrl-RS"/>
        </w:rPr>
        <w:t xml:space="preserve">. МАЈ 2021. ГОДИНЕ, </w:t>
      </w:r>
    </w:p>
    <w:p w:rsidR="00E93D78" w:rsidRDefault="0056271B" w:rsidP="00E93D78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СА ПОЧЕТКОМ У</w:t>
      </w:r>
      <w:r w:rsidR="00B64C3A">
        <w:rPr>
          <w:szCs w:val="24"/>
        </w:rPr>
        <w:t xml:space="preserve"> </w:t>
      </w:r>
      <w:r w:rsidR="00085BEF">
        <w:rPr>
          <w:szCs w:val="24"/>
        </w:rPr>
        <w:t>10</w:t>
      </w:r>
      <w:r w:rsidR="00F009BB">
        <w:rPr>
          <w:szCs w:val="24"/>
          <w:lang w:val="sr-Cyrl-RS"/>
        </w:rPr>
        <w:t>,</w:t>
      </w:r>
      <w:r w:rsidR="00F009BB">
        <w:rPr>
          <w:szCs w:val="24"/>
        </w:rPr>
        <w:t>3</w:t>
      </w:r>
      <w:r w:rsidR="00E93D78">
        <w:rPr>
          <w:szCs w:val="24"/>
          <w:lang w:val="sr-Cyrl-RS"/>
        </w:rPr>
        <w:t>0 ЧАСОВА</w:t>
      </w:r>
    </w:p>
    <w:p w:rsidR="00E93D78" w:rsidRDefault="00E93D78" w:rsidP="00E93D78">
      <w:pPr>
        <w:jc w:val="center"/>
        <w:rPr>
          <w:szCs w:val="24"/>
          <w:lang w:val="sr-Cyrl-RS"/>
        </w:rPr>
      </w:pPr>
    </w:p>
    <w:p w:rsidR="00E93D78" w:rsidRDefault="00E93D78" w:rsidP="00990965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За ову седницу предлажем следећи </w:t>
      </w:r>
    </w:p>
    <w:p w:rsidR="0056271B" w:rsidRDefault="0056271B" w:rsidP="00E93D78">
      <w:pPr>
        <w:jc w:val="center"/>
        <w:rPr>
          <w:szCs w:val="24"/>
          <w:lang w:val="sr-Cyrl-RS"/>
        </w:rPr>
      </w:pPr>
    </w:p>
    <w:p w:rsidR="0056271B" w:rsidRDefault="00E93D78" w:rsidP="00E93D78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Д н е в н и  р е д:</w:t>
      </w:r>
    </w:p>
    <w:p w:rsidR="00E93D78" w:rsidRDefault="00E93D78" w:rsidP="00E93D78">
      <w:pPr>
        <w:jc w:val="center"/>
        <w:rPr>
          <w:szCs w:val="24"/>
        </w:rPr>
      </w:pPr>
    </w:p>
    <w:p w:rsidR="00E93D78" w:rsidRDefault="00E93D78" w:rsidP="00E93D78">
      <w:pPr>
        <w:spacing w:after="120"/>
        <w:jc w:val="left"/>
        <w:rPr>
          <w:szCs w:val="24"/>
          <w:lang w:val="sr-Cyrl-RS"/>
        </w:rPr>
      </w:pPr>
      <w:r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ab/>
        <w:t>- Усвајање записника са 3</w:t>
      </w:r>
      <w:r>
        <w:rPr>
          <w:szCs w:val="24"/>
        </w:rPr>
        <w:t>8</w:t>
      </w:r>
      <w:r>
        <w:rPr>
          <w:szCs w:val="24"/>
          <w:lang w:val="sr-Cyrl-RS"/>
        </w:rPr>
        <w:t>.</w:t>
      </w:r>
      <w:r>
        <w:rPr>
          <w:szCs w:val="24"/>
        </w:rPr>
        <w:t xml:space="preserve"> </w:t>
      </w:r>
      <w:r>
        <w:rPr>
          <w:szCs w:val="24"/>
          <w:lang w:val="sr-Cyrl-RS"/>
        </w:rPr>
        <w:t>седнице Одбора</w:t>
      </w:r>
    </w:p>
    <w:p w:rsidR="00E93D78" w:rsidRDefault="00E93D78" w:rsidP="00E93D78">
      <w:pPr>
        <w:spacing w:after="60"/>
        <w:rPr>
          <w:lang w:val="sr-Cyrl-CS"/>
        </w:rPr>
      </w:pPr>
      <w:r>
        <w:rPr>
          <w:szCs w:val="24"/>
          <w:lang w:val="sr-Cyrl-RS"/>
        </w:rPr>
        <w:tab/>
      </w:r>
      <w:r>
        <w:rPr>
          <w:szCs w:val="24"/>
        </w:rPr>
        <w:t xml:space="preserve">1. </w:t>
      </w:r>
      <w:r>
        <w:rPr>
          <w:szCs w:val="24"/>
          <w:lang w:val="sr-Cyrl-RS"/>
        </w:rPr>
        <w:t xml:space="preserve">Разматрање </w:t>
      </w:r>
      <w:r>
        <w:rPr>
          <w:szCs w:val="24"/>
        </w:rPr>
        <w:t>Предлог</w:t>
      </w:r>
      <w:r>
        <w:rPr>
          <w:szCs w:val="24"/>
          <w:lang w:val="sr-Cyrl-RS"/>
        </w:rPr>
        <w:t>а</w:t>
      </w:r>
      <w:r>
        <w:rPr>
          <w:szCs w:val="24"/>
        </w:rPr>
        <w:t xml:space="preserve"> закона о </w:t>
      </w:r>
      <w:r>
        <w:rPr>
          <w:szCs w:val="24"/>
          <w:lang w:val="sr-Cyrl-RS"/>
        </w:rPr>
        <w:t xml:space="preserve">изменама и допунама Закона о забрани дискриминације, који је поднела Влада (број </w:t>
      </w:r>
      <w:r>
        <w:rPr>
          <w:szCs w:val="24"/>
        </w:rPr>
        <w:t>011-</w:t>
      </w:r>
      <w:r>
        <w:rPr>
          <w:szCs w:val="24"/>
          <w:lang w:val="sr-Cyrl-RS"/>
        </w:rPr>
        <w:t>742</w:t>
      </w:r>
      <w:r>
        <w:rPr>
          <w:szCs w:val="24"/>
        </w:rPr>
        <w:t>/2</w:t>
      </w:r>
      <w:r>
        <w:rPr>
          <w:szCs w:val="24"/>
          <w:lang w:val="sr-Cyrl-RS"/>
        </w:rPr>
        <w:t>1 од 26. априла 2021. године), у појединостима;</w:t>
      </w:r>
    </w:p>
    <w:p w:rsidR="00E93D78" w:rsidRDefault="00E93D78" w:rsidP="00E93D78">
      <w:pPr>
        <w:shd w:val="clear" w:color="auto" w:fill="FFFFFF" w:themeFill="background1"/>
        <w:tabs>
          <w:tab w:val="left" w:pos="720"/>
          <w:tab w:val="left" w:pos="1843"/>
        </w:tabs>
        <w:spacing w:after="60"/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2. Разматрање </w:t>
      </w:r>
      <w:r>
        <w:rPr>
          <w:szCs w:val="24"/>
        </w:rPr>
        <w:t>Предлог</w:t>
      </w:r>
      <w:r>
        <w:rPr>
          <w:szCs w:val="24"/>
          <w:lang w:val="sr-Cyrl-RS"/>
        </w:rPr>
        <w:t>а</w:t>
      </w:r>
      <w:r>
        <w:rPr>
          <w:szCs w:val="24"/>
        </w:rPr>
        <w:t xml:space="preserve"> закона о </w:t>
      </w:r>
      <w:r>
        <w:rPr>
          <w:szCs w:val="24"/>
          <w:lang w:val="sr-Cyrl-RS"/>
        </w:rPr>
        <w:t>родној равноправности</w:t>
      </w:r>
      <w:r>
        <w:rPr>
          <w:szCs w:val="24"/>
        </w:rPr>
        <w:t xml:space="preserve">, </w:t>
      </w:r>
      <w:r>
        <w:rPr>
          <w:szCs w:val="24"/>
          <w:lang w:val="sr-Cyrl-RS"/>
        </w:rPr>
        <w:t xml:space="preserve">који је поднела Влада (број </w:t>
      </w:r>
      <w:r>
        <w:rPr>
          <w:szCs w:val="24"/>
        </w:rPr>
        <w:t>011-</w:t>
      </w:r>
      <w:r>
        <w:rPr>
          <w:szCs w:val="24"/>
          <w:lang w:val="sr-Cyrl-RS"/>
        </w:rPr>
        <w:t>741</w:t>
      </w:r>
      <w:r>
        <w:rPr>
          <w:szCs w:val="24"/>
        </w:rPr>
        <w:t>/2</w:t>
      </w:r>
      <w:r>
        <w:rPr>
          <w:szCs w:val="24"/>
          <w:lang w:val="sr-Cyrl-RS"/>
        </w:rPr>
        <w:t xml:space="preserve">1 од </w:t>
      </w:r>
      <w:r>
        <w:rPr>
          <w:szCs w:val="24"/>
        </w:rPr>
        <w:t>2</w:t>
      </w:r>
      <w:r>
        <w:rPr>
          <w:szCs w:val="24"/>
          <w:lang w:val="sr-Cyrl-RS"/>
        </w:rPr>
        <w:t xml:space="preserve">6. априла 2021. године), у појединостима; </w:t>
      </w:r>
    </w:p>
    <w:p w:rsidR="0056271B" w:rsidRDefault="0056271B" w:rsidP="00E93D78">
      <w:pPr>
        <w:shd w:val="clear" w:color="auto" w:fill="FFFFFF" w:themeFill="background1"/>
        <w:tabs>
          <w:tab w:val="left" w:pos="720"/>
          <w:tab w:val="left" w:pos="1843"/>
        </w:tabs>
        <w:spacing w:after="60"/>
        <w:rPr>
          <w:szCs w:val="24"/>
        </w:rPr>
      </w:pPr>
      <w:r>
        <w:rPr>
          <w:szCs w:val="24"/>
          <w:lang w:val="sr-Cyrl-RS"/>
        </w:rPr>
        <w:tab/>
        <w:t xml:space="preserve">3. Разматрање Предлога закона о </w:t>
      </w:r>
      <w:r>
        <w:rPr>
          <w:color w:val="000000" w:themeColor="text1"/>
          <w:szCs w:val="24"/>
          <w:shd w:val="clear" w:color="auto" w:fill="FFFFFF"/>
          <w:lang w:val="sr-Cyrl-RS"/>
        </w:rPr>
        <w:tab/>
        <w:t>обнови културно-историјског наслеђа и подстицању развоја Сремских Карловаца,</w:t>
      </w:r>
      <w:r>
        <w:rPr>
          <w:szCs w:val="24"/>
          <w:lang w:val="sr-Cyrl-RS"/>
        </w:rPr>
        <w:t xml:space="preserve"> који је поднела Скупштина Аутономне покрајине Војводине (број </w:t>
      </w:r>
      <w:r>
        <w:rPr>
          <w:szCs w:val="24"/>
        </w:rPr>
        <w:t>011-</w:t>
      </w:r>
      <w:r>
        <w:rPr>
          <w:szCs w:val="24"/>
          <w:lang w:val="sr-Cyrl-RS"/>
        </w:rPr>
        <w:t>738</w:t>
      </w:r>
      <w:r>
        <w:rPr>
          <w:szCs w:val="24"/>
        </w:rPr>
        <w:t>/2</w:t>
      </w:r>
      <w:r>
        <w:rPr>
          <w:szCs w:val="24"/>
          <w:lang w:val="sr-Cyrl-RS"/>
        </w:rPr>
        <w:t>1 од 26. априла 2021. године), у појединостима;</w:t>
      </w:r>
    </w:p>
    <w:p w:rsidR="00E93D78" w:rsidRPr="00E20D21" w:rsidRDefault="00E93D78" w:rsidP="0056271B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spacing w:after="120"/>
        <w:rPr>
          <w:szCs w:val="24"/>
        </w:rPr>
      </w:pPr>
      <w:r>
        <w:rPr>
          <w:color w:val="000000" w:themeColor="text1"/>
          <w:szCs w:val="24"/>
          <w:shd w:val="clear" w:color="auto" w:fill="FFFFFF"/>
          <w:lang w:val="sr-Cyrl-RS"/>
        </w:rPr>
        <w:tab/>
      </w:r>
      <w:r>
        <w:rPr>
          <w:color w:val="000000" w:themeColor="text1"/>
          <w:szCs w:val="24"/>
          <w:shd w:val="clear" w:color="auto" w:fill="FFFFFF"/>
          <w:lang w:val="sr-Cyrl-RS"/>
        </w:rPr>
        <w:tab/>
      </w:r>
      <w:r w:rsidR="0056271B">
        <w:rPr>
          <w:color w:val="000000" w:themeColor="text1"/>
          <w:szCs w:val="24"/>
          <w:shd w:val="clear" w:color="auto" w:fill="FFFFFF"/>
          <w:lang w:val="sr-Cyrl-RS"/>
        </w:rPr>
        <w:t>4</w:t>
      </w:r>
      <w:r>
        <w:rPr>
          <w:color w:val="000000" w:themeColor="text1"/>
          <w:szCs w:val="24"/>
          <w:shd w:val="clear" w:color="auto" w:fill="FFFFFF"/>
          <w:lang w:val="sr-Cyrl-RS"/>
        </w:rPr>
        <w:t xml:space="preserve">. Разматрање </w:t>
      </w:r>
      <w:r>
        <w:rPr>
          <w:color w:val="000000" w:themeColor="text1"/>
          <w:szCs w:val="24"/>
          <w:shd w:val="clear" w:color="auto" w:fill="FFFFFF"/>
        </w:rPr>
        <w:t>Предлог</w:t>
      </w:r>
      <w:r>
        <w:rPr>
          <w:color w:val="000000" w:themeColor="text1"/>
          <w:szCs w:val="24"/>
          <w:shd w:val="clear" w:color="auto" w:fill="FFFFFF"/>
          <w:lang w:val="sr-Cyrl-RS"/>
        </w:rPr>
        <w:t>а</w:t>
      </w:r>
      <w:r>
        <w:rPr>
          <w:color w:val="000000" w:themeColor="text1"/>
          <w:szCs w:val="24"/>
          <w:shd w:val="clear" w:color="auto" w:fill="FFFFFF"/>
        </w:rPr>
        <w:t xml:space="preserve"> закона о </w:t>
      </w:r>
      <w:r>
        <w:rPr>
          <w:color w:val="000000" w:themeColor="text1"/>
          <w:szCs w:val="24"/>
          <w:shd w:val="clear" w:color="auto" w:fill="FFFFFF"/>
          <w:lang w:val="sr-Cyrl-RS"/>
        </w:rPr>
        <w:t xml:space="preserve">измени Закона о планирању и изградњи, </w:t>
      </w:r>
      <w:r>
        <w:rPr>
          <w:szCs w:val="24"/>
          <w:lang w:val="sr-Cyrl-RS"/>
        </w:rPr>
        <w:t xml:space="preserve">који је поднела Влада (број </w:t>
      </w:r>
      <w:r>
        <w:rPr>
          <w:szCs w:val="24"/>
        </w:rPr>
        <w:t>011-</w:t>
      </w:r>
      <w:r>
        <w:rPr>
          <w:szCs w:val="24"/>
          <w:lang w:val="sr-Cyrl-RS"/>
        </w:rPr>
        <w:t>776</w:t>
      </w:r>
      <w:r>
        <w:rPr>
          <w:szCs w:val="24"/>
        </w:rPr>
        <w:t>/2</w:t>
      </w:r>
      <w:r>
        <w:rPr>
          <w:szCs w:val="24"/>
          <w:lang w:val="sr-Cyrl-RS"/>
        </w:rPr>
        <w:t>1 од 29. априла</w:t>
      </w:r>
      <w:r w:rsidR="00E20D21">
        <w:rPr>
          <w:szCs w:val="24"/>
          <w:lang w:val="sr-Cyrl-RS"/>
        </w:rPr>
        <w:t xml:space="preserve"> 2021. године), у појединостима</w:t>
      </w:r>
      <w:r w:rsidR="00E20D21">
        <w:rPr>
          <w:szCs w:val="24"/>
        </w:rPr>
        <w:t>.</w:t>
      </w:r>
    </w:p>
    <w:p w:rsidR="00E93D78" w:rsidRDefault="00E20D21" w:rsidP="00E20D21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spacing w:after="120"/>
        <w:rPr>
          <w:szCs w:val="24"/>
          <w:lang w:val="sr-Cyrl-RS"/>
        </w:rPr>
      </w:pPr>
      <w:r>
        <w:rPr>
          <w:szCs w:val="24"/>
        </w:rPr>
        <w:t xml:space="preserve"> </w:t>
      </w:r>
      <w:r w:rsidR="00E93D78">
        <w:rPr>
          <w:szCs w:val="24"/>
          <w:lang w:val="sr-Cyrl-RS"/>
        </w:rPr>
        <w:t xml:space="preserve">        </w:t>
      </w:r>
      <w:r w:rsidR="00E93D78">
        <w:rPr>
          <w:szCs w:val="24"/>
          <w:lang w:val="sr-Cyrl-RS"/>
        </w:rPr>
        <w:tab/>
        <w:t xml:space="preserve">Седница ће се одржати у згради Дома Народне скупштине Републике Србије, Трг Николе Пашића 13, у сали </w:t>
      </w:r>
      <w:r w:rsidR="00E93D78" w:rsidRPr="00B64C3A">
        <w:rPr>
          <w:szCs w:val="24"/>
        </w:rPr>
        <w:t>II</w:t>
      </w:r>
      <w:r w:rsidR="00E93D78" w:rsidRPr="00B64C3A">
        <w:rPr>
          <w:szCs w:val="24"/>
          <w:lang w:val="sr-Cyrl-RS"/>
        </w:rPr>
        <w:t>.</w:t>
      </w:r>
      <w:r w:rsidR="00E93D78">
        <w:rPr>
          <w:szCs w:val="24"/>
          <w:lang w:val="sr-Cyrl-RS"/>
        </w:rPr>
        <w:t xml:space="preserve">  </w:t>
      </w:r>
    </w:p>
    <w:p w:rsidR="00E93D78" w:rsidRDefault="00E93D78" w:rsidP="003E65E9">
      <w:pPr>
        <w:spacing w:after="120"/>
        <w:rPr>
          <w:szCs w:val="24"/>
          <w:lang w:val="sr-Cyrl-RS"/>
        </w:rPr>
      </w:pPr>
      <w:r>
        <w:rPr>
          <w:szCs w:val="24"/>
          <w:lang w:val="sr-Cyrl-RS"/>
        </w:rPr>
        <w:t xml:space="preserve">        </w:t>
      </w:r>
      <w:r>
        <w:rPr>
          <w:szCs w:val="24"/>
          <w:lang w:val="sr-Cyrl-RS"/>
        </w:rPr>
        <w:tab/>
        <w:t>Моле се чланови Одбора да у случају спречености да присуствују седници Одбора, о томе обавесте своје заменике у Одбору.</w:t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</w:p>
    <w:p w:rsidR="00E93D78" w:rsidRDefault="00E93D78" w:rsidP="00E93D78">
      <w:pPr>
        <w:ind w:firstLine="720"/>
        <w:rPr>
          <w:szCs w:val="24"/>
        </w:rPr>
      </w:pPr>
    </w:p>
    <w:p w:rsidR="00E93D78" w:rsidRDefault="00E93D78" w:rsidP="00E93D78">
      <w:pPr>
        <w:ind w:left="5040"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                 Председник</w:t>
      </w:r>
    </w:p>
    <w:p w:rsidR="00E93D78" w:rsidRDefault="00E93D78" w:rsidP="00E93D78">
      <w:pPr>
        <w:ind w:firstLine="720"/>
        <w:rPr>
          <w:szCs w:val="24"/>
          <w:lang w:val="sr-Cyrl-RS"/>
        </w:rPr>
      </w:pPr>
    </w:p>
    <w:p w:rsidR="00E93D78" w:rsidRDefault="00E93D78" w:rsidP="00E93D78">
      <w:pPr>
        <w:ind w:firstLine="720"/>
        <w:rPr>
          <w:rFonts w:ascii="Calibri" w:hAnsi="Calibri"/>
          <w:szCs w:val="24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  <w:t xml:space="preserve">   Јелена Жарић Ковачевић, с. р.</w:t>
      </w:r>
    </w:p>
    <w:p w:rsidR="00E93D78" w:rsidRDefault="00E93D78" w:rsidP="00E93D78">
      <w:pPr>
        <w:rPr>
          <w:szCs w:val="24"/>
        </w:rPr>
      </w:pPr>
    </w:p>
    <w:p w:rsidR="009A387D" w:rsidRDefault="009A387D"/>
    <w:sectPr w:rsidR="009A387D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78"/>
    <w:rsid w:val="00085BEF"/>
    <w:rsid w:val="001F2708"/>
    <w:rsid w:val="0026725C"/>
    <w:rsid w:val="002D4EB6"/>
    <w:rsid w:val="0031406C"/>
    <w:rsid w:val="00360496"/>
    <w:rsid w:val="00396C75"/>
    <w:rsid w:val="003E65E9"/>
    <w:rsid w:val="004B0DB5"/>
    <w:rsid w:val="0056271B"/>
    <w:rsid w:val="005B1C83"/>
    <w:rsid w:val="00694559"/>
    <w:rsid w:val="006B50D4"/>
    <w:rsid w:val="006F31B2"/>
    <w:rsid w:val="007427A4"/>
    <w:rsid w:val="00777699"/>
    <w:rsid w:val="007A25C3"/>
    <w:rsid w:val="00880930"/>
    <w:rsid w:val="008B6C42"/>
    <w:rsid w:val="0098435C"/>
    <w:rsid w:val="00990965"/>
    <w:rsid w:val="009A387D"/>
    <w:rsid w:val="00B02F06"/>
    <w:rsid w:val="00B26C59"/>
    <w:rsid w:val="00B64C3A"/>
    <w:rsid w:val="00B77BC9"/>
    <w:rsid w:val="00BB070D"/>
    <w:rsid w:val="00BC3CD7"/>
    <w:rsid w:val="00CF7A55"/>
    <w:rsid w:val="00DE4A59"/>
    <w:rsid w:val="00E20D21"/>
    <w:rsid w:val="00E93D78"/>
    <w:rsid w:val="00EB685D"/>
    <w:rsid w:val="00F009BB"/>
    <w:rsid w:val="00FA7D41"/>
    <w:rsid w:val="00FB6EA0"/>
    <w:rsid w:val="00FE61CB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77BE82-8A50-400C-B42B-1C3AF04B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D78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9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Dragana Galić</cp:lastModifiedBy>
  <cp:revision>2</cp:revision>
  <dcterms:created xsi:type="dcterms:W3CDTF">2021-05-19T12:32:00Z</dcterms:created>
  <dcterms:modified xsi:type="dcterms:W3CDTF">2021-05-19T12:32:00Z</dcterms:modified>
</cp:coreProperties>
</file>